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156" w:rsidRDefault="00822F35" w:rsidP="00822F35">
      <w:pPr>
        <w:jc w:val="center"/>
        <w:rPr>
          <w:sz w:val="36"/>
          <w:szCs w:val="36"/>
        </w:rPr>
      </w:pPr>
      <w:r w:rsidRPr="00822F35">
        <w:rPr>
          <w:rFonts w:hint="eastAsia"/>
          <w:sz w:val="36"/>
          <w:szCs w:val="36"/>
        </w:rPr>
        <w:t>继续教育学院办公室人员考核办法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ind w:firstLine="560"/>
        <w:rPr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《继续教育学院教办公室人员考核办法》旨在对本部门各项常规工作定出规范，让部门人员有章可循。办公室人员工作考核结果在月工资中体现。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8"/>
          <w:szCs w:val="28"/>
        </w:rPr>
        <w:t>一  教师出勤考核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8"/>
          <w:szCs w:val="28"/>
        </w:rPr>
        <w:t>1 出勤时间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8"/>
          <w:szCs w:val="28"/>
        </w:rPr>
        <w:t>    </w:t>
      </w:r>
      <w:r>
        <w:rPr>
          <w:rFonts w:hint="eastAsia"/>
          <w:color w:val="000000"/>
          <w:sz w:val="28"/>
          <w:szCs w:val="28"/>
        </w:rPr>
        <w:t>周一至周五上午上班时间为8:30—11：30，下午上班时间为13：30—16：00（冬季）、13：30—14：30（夏季）。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8"/>
          <w:szCs w:val="28"/>
        </w:rPr>
        <w:t>2 旷工、请假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ind w:firstLine="412"/>
        <w:rPr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未请假无故旷工</w:t>
      </w:r>
      <w:r w:rsidR="004C50B9">
        <w:rPr>
          <w:rFonts w:hint="eastAsia"/>
          <w:color w:val="000000"/>
          <w:sz w:val="28"/>
          <w:szCs w:val="28"/>
        </w:rPr>
        <w:t>院内通报批评并按缺勤报送学院人事处</w:t>
      </w:r>
      <w:r>
        <w:rPr>
          <w:rFonts w:hint="eastAsia"/>
          <w:color w:val="000000"/>
          <w:sz w:val="28"/>
          <w:szCs w:val="28"/>
        </w:rPr>
        <w:t>，病/事假</w:t>
      </w:r>
      <w:r w:rsidR="004C50B9">
        <w:rPr>
          <w:rFonts w:hint="eastAsia"/>
          <w:color w:val="000000"/>
          <w:sz w:val="28"/>
          <w:szCs w:val="28"/>
        </w:rPr>
        <w:t>按缺勤</w:t>
      </w:r>
      <w:r w:rsidR="0072790B">
        <w:rPr>
          <w:rFonts w:hint="eastAsia"/>
          <w:color w:val="000000"/>
          <w:sz w:val="28"/>
          <w:szCs w:val="28"/>
        </w:rPr>
        <w:t>报送学院人事处。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8"/>
          <w:szCs w:val="28"/>
        </w:rPr>
        <w:t>3 迟到、早退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ind w:firstLine="412"/>
        <w:rPr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迟到、早退</w:t>
      </w:r>
      <w:r w:rsidR="0072790B">
        <w:rPr>
          <w:rFonts w:hint="eastAsia"/>
          <w:color w:val="000000"/>
          <w:sz w:val="28"/>
          <w:szCs w:val="28"/>
        </w:rPr>
        <w:t>均报送学院人事处。</w:t>
      </w:r>
      <w:r>
        <w:rPr>
          <w:rFonts w:hint="eastAsia"/>
          <w:color w:val="000000"/>
          <w:sz w:val="18"/>
          <w:szCs w:val="18"/>
        </w:rPr>
        <w:t xml:space="preserve"> 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8"/>
          <w:szCs w:val="28"/>
        </w:rPr>
        <w:t>4 懈怠上班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ind w:firstLineChars="197" w:firstLine="552"/>
        <w:rPr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上班时间上网聊天、玩电脑游戏、看电影等与工作无关的事情，学院内通报批评</w:t>
      </w:r>
      <w:r>
        <w:rPr>
          <w:rFonts w:hint="eastAsia"/>
          <w:b/>
          <w:bCs/>
          <w:color w:val="000000"/>
          <w:sz w:val="28"/>
          <w:szCs w:val="28"/>
        </w:rPr>
        <w:t>。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8"/>
          <w:szCs w:val="28"/>
        </w:rPr>
        <w:t>附：法定假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rPr>
          <w:color w:val="000000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b/>
          <w:bCs/>
          <w:color w:val="000000"/>
          <w:sz w:val="28"/>
          <w:szCs w:val="28"/>
        </w:rPr>
        <w:t>婚假：</w:t>
      </w:r>
      <w:r w:rsidR="00583D54" w:rsidRPr="00583D54">
        <w:rPr>
          <w:rFonts w:hint="eastAsia"/>
          <w:bCs/>
          <w:color w:val="000000"/>
          <w:sz w:val="28"/>
          <w:szCs w:val="28"/>
        </w:rPr>
        <w:t>符合晚婚晚育年龄的，可享受15天婚假</w:t>
      </w:r>
      <w:r>
        <w:rPr>
          <w:rFonts w:hint="eastAsia"/>
          <w:color w:val="000000"/>
          <w:sz w:val="28"/>
          <w:szCs w:val="28"/>
        </w:rPr>
        <w:t>。</w:t>
      </w:r>
    </w:p>
    <w:p w:rsidR="00822F35" w:rsidRDefault="008E0274" w:rsidP="00822F35">
      <w:pPr>
        <w:pStyle w:val="p0"/>
        <w:shd w:val="clear" w:color="auto" w:fill="FFFFFF"/>
        <w:spacing w:before="0" w:beforeAutospacing="0" w:after="0" w:afterAutospacing="0" w:line="450" w:lineRule="atLeast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8"/>
          <w:szCs w:val="28"/>
        </w:rPr>
        <w:t>2</w:t>
      </w:r>
      <w:r w:rsidR="00822F35">
        <w:rPr>
          <w:rFonts w:hint="eastAsia"/>
          <w:b/>
          <w:bCs/>
          <w:color w:val="000000"/>
          <w:sz w:val="28"/>
          <w:szCs w:val="28"/>
        </w:rPr>
        <w:t>产假：</w:t>
      </w:r>
      <w:r w:rsidR="00822F35">
        <w:rPr>
          <w:rFonts w:hint="eastAsia"/>
          <w:color w:val="000000"/>
          <w:sz w:val="28"/>
          <w:szCs w:val="28"/>
        </w:rPr>
        <w:t>小产假15天；正常产90天；难产加15天；多胞胎每多一个加15天；凡领取独生子女证的母亲加30天；晚婚晚育递加30天。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8"/>
          <w:szCs w:val="28"/>
        </w:rPr>
        <w:t>二  常规工作考核</w:t>
      </w:r>
    </w:p>
    <w:p w:rsidR="00822F35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00"/>
          <w:sz w:val="28"/>
          <w:szCs w:val="28"/>
        </w:rPr>
        <w:t>1 师德师风</w:t>
      </w:r>
    </w:p>
    <w:p w:rsidR="00583D54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ind w:firstLine="412"/>
        <w:rPr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师德要求：</w:t>
      </w:r>
      <w:r>
        <w:rPr>
          <w:rFonts w:hint="eastAsia"/>
          <w:color w:val="000000"/>
          <w:sz w:val="28"/>
          <w:szCs w:val="28"/>
        </w:rPr>
        <w:t>政治觉悟高，道德情操好，集体荣誉感强，爱校爱生，为人师表，以身作则。凡有违背教育原则，影响学校声誉的言论、行为者一票否决。</w:t>
      </w:r>
    </w:p>
    <w:p w:rsidR="00583D54" w:rsidRDefault="00822F35" w:rsidP="00822F35">
      <w:pPr>
        <w:pStyle w:val="p0"/>
        <w:shd w:val="clear" w:color="auto" w:fill="FFFFFF"/>
        <w:spacing w:before="0" w:beforeAutospacing="0" w:after="0" w:afterAutospacing="0" w:line="450" w:lineRule="atLeast"/>
        <w:ind w:firstLine="412"/>
        <w:rPr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教师仪表：</w:t>
      </w:r>
      <w:r>
        <w:rPr>
          <w:rFonts w:hint="eastAsia"/>
          <w:color w:val="000000"/>
          <w:sz w:val="28"/>
          <w:szCs w:val="28"/>
        </w:rPr>
        <w:t>上班期间仪态端正，举止文雅，不说粗痞话，不戴夸张首饰和相关装饰性物品，不着奇装异服、不穿拖鞋上班，不着不过膝的裙、裤上班，在节日、迎检、大型聚会等活动中要遵照相关部门要求统一着装。</w:t>
      </w:r>
    </w:p>
    <w:p w:rsidR="00583D54" w:rsidRDefault="00583D54" w:rsidP="00822F35">
      <w:pPr>
        <w:pStyle w:val="p0"/>
        <w:shd w:val="clear" w:color="auto" w:fill="FFFFFF"/>
        <w:spacing w:before="0" w:beforeAutospacing="0" w:after="0" w:afterAutospacing="0" w:line="450" w:lineRule="atLeast"/>
        <w:ind w:firstLine="412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2 工作作风</w:t>
      </w:r>
    </w:p>
    <w:p w:rsidR="00583D54" w:rsidRDefault="00583D54" w:rsidP="00583D54">
      <w:pPr>
        <w:pStyle w:val="p0"/>
        <w:shd w:val="clear" w:color="auto" w:fill="FFFFFF"/>
        <w:spacing w:before="0" w:beforeAutospacing="0" w:after="0" w:afterAutospacing="0" w:line="450" w:lineRule="atLeast"/>
        <w:ind w:firstLineChars="197" w:firstLine="552"/>
        <w:rPr>
          <w:rFonts w:ascii="仿宋" w:eastAsia="仿宋"/>
          <w:color w:val="000000"/>
          <w:sz w:val="28"/>
          <w:szCs w:val="28"/>
        </w:rPr>
      </w:pPr>
      <w:r w:rsidRPr="00583D54">
        <w:rPr>
          <w:rFonts w:hint="eastAsia"/>
          <w:bCs/>
          <w:color w:val="000000"/>
          <w:sz w:val="28"/>
          <w:szCs w:val="28"/>
        </w:rPr>
        <w:t>继续教育学院工作人员</w:t>
      </w:r>
      <w:r>
        <w:rPr>
          <w:rFonts w:hint="eastAsia"/>
          <w:bCs/>
          <w:color w:val="000000"/>
          <w:sz w:val="28"/>
          <w:szCs w:val="28"/>
        </w:rPr>
        <w:t>上班时间需严谨工作，禁止“上班不上岗”的工作作风。</w:t>
      </w:r>
      <w:r w:rsidRPr="00583D54">
        <w:rPr>
          <w:rFonts w:ascii="仿宋" w:eastAsia="仿宋" w:hint="eastAsia"/>
          <w:color w:val="000000"/>
          <w:sz w:val="28"/>
          <w:szCs w:val="28"/>
        </w:rPr>
        <w:t>能学习所从事岗位的业务理论与技能，具有自我提高的意识和能力。具有向同行学习，向身边同志学习的意识，能吸取不同意见，改进工作。科学制定符合本职工作特点的工作目标和任务。能够及时落实上级部门和学校的工作部署，独立完成工作情况汇报。具有较强的组织协调、管理服务能力。管理服务做到无延误、无遗漏、无差错。按照岗位要求组织开展活动，有计划、有方案、有措施、有总结、有效果。</w:t>
      </w:r>
      <w:r>
        <w:rPr>
          <w:rFonts w:ascii="仿宋" w:eastAsia="仿宋" w:hint="eastAsia"/>
          <w:color w:val="000000"/>
          <w:sz w:val="28"/>
          <w:szCs w:val="28"/>
        </w:rPr>
        <w:t>具有公文写作能力，能适合本岗位要求。</w:t>
      </w:r>
      <w:r w:rsidRPr="00583D54">
        <w:rPr>
          <w:rFonts w:ascii="仿宋" w:eastAsia="仿宋" w:hint="eastAsia"/>
          <w:color w:val="000000"/>
          <w:sz w:val="28"/>
          <w:szCs w:val="28"/>
        </w:rPr>
        <w:t>能熟练使用现代化办公手段和设备。具有团结协作、互帮互助的工作作风，团队意识强。能够正确评价自己工作落实情况</w:t>
      </w:r>
      <w:r>
        <w:rPr>
          <w:rFonts w:ascii="仿宋" w:eastAsia="仿宋" w:hint="eastAsia"/>
          <w:color w:val="000000"/>
          <w:sz w:val="28"/>
          <w:szCs w:val="28"/>
        </w:rPr>
        <w:t>。</w:t>
      </w:r>
    </w:p>
    <w:p w:rsidR="00583D54" w:rsidRDefault="00583D54" w:rsidP="00583D54">
      <w:pPr>
        <w:pStyle w:val="p0"/>
        <w:shd w:val="clear" w:color="auto" w:fill="FFFFFF"/>
        <w:spacing w:before="0" w:beforeAutospacing="0" w:after="0" w:afterAutospacing="0" w:line="450" w:lineRule="atLeast"/>
        <w:ind w:firstLineChars="197" w:firstLine="552"/>
        <w:rPr>
          <w:rFonts w:ascii="仿宋" w:eastAsia="仿宋"/>
          <w:color w:val="000000"/>
          <w:sz w:val="28"/>
          <w:szCs w:val="28"/>
        </w:rPr>
      </w:pPr>
    </w:p>
    <w:p w:rsidR="00583D54" w:rsidRDefault="00583D54" w:rsidP="00583D54">
      <w:pPr>
        <w:pStyle w:val="p0"/>
        <w:shd w:val="clear" w:color="auto" w:fill="FFFFFF"/>
        <w:spacing w:before="0" w:beforeAutospacing="0" w:after="0" w:afterAutospacing="0" w:line="450" w:lineRule="atLeast"/>
        <w:ind w:firstLineChars="197" w:firstLine="552"/>
        <w:rPr>
          <w:rFonts w:ascii="仿宋" w:eastAsia="仿宋"/>
          <w:color w:val="000000"/>
          <w:sz w:val="28"/>
          <w:szCs w:val="28"/>
        </w:rPr>
      </w:pPr>
      <w:r>
        <w:rPr>
          <w:rFonts w:ascii="仿宋" w:eastAsia="仿宋" w:hint="eastAsia"/>
          <w:color w:val="000000"/>
          <w:sz w:val="28"/>
          <w:szCs w:val="28"/>
        </w:rPr>
        <w:t xml:space="preserve">                                </w:t>
      </w:r>
    </w:p>
    <w:p w:rsidR="00583D54" w:rsidRPr="00583D54" w:rsidRDefault="00583D54" w:rsidP="00583D54">
      <w:pPr>
        <w:pStyle w:val="p0"/>
        <w:shd w:val="clear" w:color="auto" w:fill="FFFFFF"/>
        <w:spacing w:before="0" w:beforeAutospacing="0" w:after="0" w:afterAutospacing="0" w:line="450" w:lineRule="atLeast"/>
        <w:ind w:firstLineChars="1747" w:firstLine="4892"/>
        <w:rPr>
          <w:rFonts w:ascii="仿宋" w:eastAsia="仿宋"/>
          <w:color w:val="000000"/>
        </w:rPr>
      </w:pPr>
      <w:r>
        <w:rPr>
          <w:rFonts w:ascii="仿宋" w:eastAsia="仿宋" w:hint="eastAsia"/>
          <w:color w:val="000000"/>
          <w:sz w:val="28"/>
          <w:szCs w:val="28"/>
        </w:rPr>
        <w:t xml:space="preserve"> </w:t>
      </w:r>
      <w:r w:rsidRPr="00583D54">
        <w:rPr>
          <w:rFonts w:ascii="仿宋" w:eastAsia="仿宋" w:hint="eastAsia"/>
          <w:color w:val="000000"/>
        </w:rPr>
        <w:t>辽宁城建学院继续教育学院</w:t>
      </w:r>
    </w:p>
    <w:p w:rsidR="00583D54" w:rsidRPr="00583D54" w:rsidRDefault="00583D54" w:rsidP="00583D54">
      <w:pPr>
        <w:pStyle w:val="p0"/>
        <w:shd w:val="clear" w:color="auto" w:fill="FFFFFF"/>
        <w:spacing w:before="0" w:beforeAutospacing="0" w:after="0" w:afterAutospacing="0" w:line="450" w:lineRule="atLeast"/>
        <w:ind w:firstLineChars="197" w:firstLine="473"/>
        <w:rPr>
          <w:bCs/>
          <w:color w:val="000000"/>
        </w:rPr>
      </w:pPr>
      <w:r w:rsidRPr="00583D54">
        <w:rPr>
          <w:rFonts w:ascii="仿宋" w:eastAsia="仿宋" w:hint="eastAsia"/>
          <w:color w:val="000000"/>
        </w:rPr>
        <w:t xml:space="preserve">                                         </w:t>
      </w:r>
      <w:r>
        <w:rPr>
          <w:rFonts w:ascii="仿宋" w:eastAsia="仿宋" w:hint="eastAsia"/>
          <w:color w:val="000000"/>
        </w:rPr>
        <w:t xml:space="preserve">     </w:t>
      </w:r>
      <w:r w:rsidRPr="00583D54">
        <w:rPr>
          <w:rFonts w:ascii="仿宋" w:eastAsia="仿宋" w:hint="eastAsia"/>
          <w:color w:val="000000"/>
        </w:rPr>
        <w:t>2014年</w:t>
      </w:r>
      <w:r w:rsidR="002354C4">
        <w:rPr>
          <w:rFonts w:ascii="仿宋" w:eastAsia="仿宋" w:hint="eastAsia"/>
          <w:color w:val="000000"/>
        </w:rPr>
        <w:t>4</w:t>
      </w:r>
      <w:r w:rsidRPr="00583D54">
        <w:rPr>
          <w:rFonts w:ascii="仿宋" w:eastAsia="仿宋" w:hint="eastAsia"/>
          <w:color w:val="000000"/>
        </w:rPr>
        <w:t>月</w:t>
      </w:r>
    </w:p>
    <w:p w:rsidR="00583D54" w:rsidRPr="00583D54" w:rsidRDefault="00583D54" w:rsidP="00822F35">
      <w:pPr>
        <w:pStyle w:val="p0"/>
        <w:shd w:val="clear" w:color="auto" w:fill="FFFFFF"/>
        <w:spacing w:before="0" w:beforeAutospacing="0" w:after="0" w:afterAutospacing="0" w:line="450" w:lineRule="atLeast"/>
        <w:ind w:firstLine="412"/>
        <w:rPr>
          <w:color w:val="000000"/>
          <w:sz w:val="18"/>
          <w:szCs w:val="18"/>
        </w:rPr>
      </w:pPr>
    </w:p>
    <w:p w:rsidR="00822F35" w:rsidRPr="00822F35" w:rsidRDefault="00822F35" w:rsidP="00822F35">
      <w:pPr>
        <w:jc w:val="center"/>
        <w:rPr>
          <w:sz w:val="36"/>
          <w:szCs w:val="36"/>
        </w:rPr>
      </w:pPr>
    </w:p>
    <w:sectPr w:rsidR="00822F35" w:rsidRPr="00822F35" w:rsidSect="00A55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61E" w:rsidRDefault="005B161E" w:rsidP="00822F35">
      <w:r>
        <w:separator/>
      </w:r>
    </w:p>
  </w:endnote>
  <w:endnote w:type="continuationSeparator" w:id="1">
    <w:p w:rsidR="005B161E" w:rsidRDefault="005B161E" w:rsidP="00822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61E" w:rsidRDefault="005B161E" w:rsidP="00822F35">
      <w:r>
        <w:separator/>
      </w:r>
    </w:p>
  </w:footnote>
  <w:footnote w:type="continuationSeparator" w:id="1">
    <w:p w:rsidR="005B161E" w:rsidRDefault="005B161E" w:rsidP="00822F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2F35"/>
    <w:rsid w:val="00094B9A"/>
    <w:rsid w:val="002354C4"/>
    <w:rsid w:val="004C50B9"/>
    <w:rsid w:val="00583D54"/>
    <w:rsid w:val="005B161E"/>
    <w:rsid w:val="0072790B"/>
    <w:rsid w:val="00822F35"/>
    <w:rsid w:val="008E0274"/>
    <w:rsid w:val="00A55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1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2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2F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2F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2F35"/>
    <w:rPr>
      <w:sz w:val="18"/>
      <w:szCs w:val="18"/>
    </w:rPr>
  </w:style>
  <w:style w:type="paragraph" w:customStyle="1" w:styleId="p0">
    <w:name w:val="p0"/>
    <w:basedOn w:val="a"/>
    <w:rsid w:val="00822F3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0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142</Words>
  <Characters>814</Characters>
  <Application>Microsoft Office Word</Application>
  <DocSecurity>0</DocSecurity>
  <Lines>6</Lines>
  <Paragraphs>1</Paragraphs>
  <ScaleCrop>false</ScaleCrop>
  <Company>TTCCK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</dc:creator>
  <cp:keywords/>
  <dc:description/>
  <cp:lastModifiedBy>TC</cp:lastModifiedBy>
  <cp:revision>5</cp:revision>
  <dcterms:created xsi:type="dcterms:W3CDTF">2014-05-21T01:27:00Z</dcterms:created>
  <dcterms:modified xsi:type="dcterms:W3CDTF">2014-05-21T05:33:00Z</dcterms:modified>
</cp:coreProperties>
</file>